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D524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4D5684" w:rsidRPr="00AD524B" w:rsidRDefault="007B4DD8" w:rsidP="00AD524B">
      <w:pPr>
        <w:widowControl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Евпатории Республики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 от 19.06.2024 № 1670-п «</w:t>
      </w:r>
      <w:r w:rsidR="00F401BF" w:rsidRPr="00AD524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E07738" w:rsidRPr="00AD524B">
        <w:rPr>
          <w:rFonts w:ascii="Times New Roman" w:hAnsi="Times New Roman" w:cs="Times New Roman"/>
          <w:b/>
          <w:bCs/>
          <w:sz w:val="24"/>
          <w:szCs w:val="24"/>
        </w:rPr>
        <w:t>порядка установления льгот учреждениями культуры, подведомственными департаменту культуры, спорта, молодежной политики и межнациональных отношений администрации города Евпатории Республики Крым</w:t>
      </w:r>
      <w:r w:rsidR="00BD512C" w:rsidRPr="00AD524B">
        <w:rPr>
          <w:rFonts w:ascii="Times New Roman" w:hAnsi="Times New Roman" w:cs="Times New Roman"/>
          <w:b/>
          <w:bCs/>
          <w:sz w:val="24"/>
          <w:szCs w:val="24"/>
        </w:rPr>
        <w:t>, при оказании платных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B546A" w:rsidRPr="00AD524B" w:rsidRDefault="00370B78" w:rsidP="0040370B">
      <w:pPr>
        <w:pStyle w:val="1"/>
        <w:shd w:val="clear" w:color="auto" w:fill="FFFFFF"/>
        <w:spacing w:before="0" w:beforeAutospacing="0" w:after="240" w:afterAutospacing="0"/>
        <w:ind w:firstLine="709"/>
        <w:jc w:val="both"/>
        <w:rPr>
          <w:rFonts w:eastAsia="Calibri"/>
          <w:b w:val="0"/>
          <w:sz w:val="28"/>
          <w:szCs w:val="28"/>
        </w:rPr>
      </w:pPr>
      <w:proofErr w:type="gramStart"/>
      <w:r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 соответствии </w:t>
      </w:r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с Законом Российской Федерации </w:t>
      </w:r>
      <w:r w:rsidR="00F24E6F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09.10.1992 </w:t>
      </w:r>
      <w:r w:rsid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            </w:t>
      </w:r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>№ 3612-1 «Основы законодательства Российской Федерации о культуре»,</w:t>
      </w:r>
      <w:r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</w:t>
      </w:r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от 21.08.2014 № 54-ЗРК «Об основах местного самоуправления в Республике Крым», </w:t>
      </w:r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постановлением Совета министров Республики Крым от 14.04.2015 № 199 «О бесплатном и льготном посещении музейных учреждений, театров, цирка, </w:t>
      </w:r>
      <w:proofErr w:type="spellStart"/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>киномедиацентра</w:t>
      </w:r>
      <w:proofErr w:type="spellEnd"/>
      <w:proofErr w:type="gramEnd"/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 концертных организаций Республики Крым»,</w:t>
      </w:r>
      <w:r w:rsidR="007B4DD8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 изменениями,</w:t>
      </w:r>
      <w:r w:rsidR="0040370B" w:rsidRPr="00AD524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Уставом муниципального образования городской округ Евпатория Республики Крым, </w:t>
      </w:r>
      <w:r w:rsidR="004B546A" w:rsidRPr="00AD524B">
        <w:rPr>
          <w:rFonts w:eastAsia="Calibri"/>
          <w:b w:val="0"/>
          <w:sz w:val="28"/>
          <w:szCs w:val="28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AD524B">
        <w:rPr>
          <w:rFonts w:eastAsia="Calibri"/>
          <w:b w:val="0"/>
          <w:sz w:val="28"/>
          <w:szCs w:val="28"/>
        </w:rPr>
        <w:t>п</w:t>
      </w:r>
      <w:proofErr w:type="spellEnd"/>
      <w:proofErr w:type="gramEnd"/>
      <w:r w:rsidR="004B546A" w:rsidRPr="00AD524B">
        <w:rPr>
          <w:rFonts w:eastAsia="Calibri"/>
          <w:b w:val="0"/>
          <w:sz w:val="28"/>
          <w:szCs w:val="28"/>
        </w:rPr>
        <w:t> о с т а </w:t>
      </w:r>
      <w:proofErr w:type="spellStart"/>
      <w:r w:rsidR="004B546A" w:rsidRPr="00AD524B">
        <w:rPr>
          <w:rFonts w:eastAsia="Calibri"/>
          <w:b w:val="0"/>
          <w:sz w:val="28"/>
          <w:szCs w:val="28"/>
        </w:rPr>
        <w:t>н</w:t>
      </w:r>
      <w:proofErr w:type="spellEnd"/>
      <w:r w:rsidR="004B546A" w:rsidRPr="00AD524B">
        <w:rPr>
          <w:rFonts w:eastAsia="Calibri"/>
          <w:b w:val="0"/>
          <w:sz w:val="28"/>
          <w:szCs w:val="28"/>
        </w:rPr>
        <w:t> о в л я е т:</w:t>
      </w:r>
    </w:p>
    <w:p w:rsidR="007B4DD8" w:rsidRDefault="007B4DD8" w:rsidP="007B4DD8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7B4DD8">
        <w:rPr>
          <w:rStyle w:val="FontStyle13"/>
          <w:sz w:val="28"/>
          <w:szCs w:val="28"/>
        </w:rPr>
        <w:t xml:space="preserve">Внести в постановление </w:t>
      </w:r>
      <w:proofErr w:type="gramStart"/>
      <w:r w:rsidRPr="007B4DD8">
        <w:rPr>
          <w:rStyle w:val="FontStyle13"/>
          <w:sz w:val="28"/>
          <w:szCs w:val="28"/>
        </w:rPr>
        <w:t>администрации города Евпатории Республики</w:t>
      </w:r>
      <w:proofErr w:type="gramEnd"/>
      <w:r w:rsidRPr="007B4DD8">
        <w:rPr>
          <w:rStyle w:val="FontStyle13"/>
          <w:sz w:val="28"/>
          <w:szCs w:val="28"/>
        </w:rPr>
        <w:t xml:space="preserve"> Крым от 19.06.2024 № 1670-п «Об утверждении порядка установления льгот учреждениями культуры, подведомственными департаменту культуры, спорта, молодежной политики и межнациональных отношений администрации города Евпатории Республики Крым, при оказании платных услуг»</w:t>
      </w:r>
      <w:r>
        <w:rPr>
          <w:rStyle w:val="FontStyle13"/>
          <w:sz w:val="28"/>
          <w:szCs w:val="28"/>
        </w:rPr>
        <w:t xml:space="preserve"> следующие изменения:</w:t>
      </w:r>
    </w:p>
    <w:p w:rsidR="007B4DD8" w:rsidRDefault="007B4DD8" w:rsidP="007B4DD8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 Подпункт 5.1. пункта 5 порядка </w:t>
      </w:r>
      <w:r w:rsidRPr="007B4DD8">
        <w:rPr>
          <w:rStyle w:val="FontStyle13"/>
          <w:sz w:val="28"/>
          <w:szCs w:val="28"/>
        </w:rPr>
        <w:t xml:space="preserve">установления льгот учреждениями культуры, подведомственными департаменту культуры, спорта, молодежной политики и межнациональных отношений </w:t>
      </w:r>
      <w:proofErr w:type="gramStart"/>
      <w:r w:rsidRPr="007B4DD8">
        <w:rPr>
          <w:rStyle w:val="FontStyle13"/>
          <w:sz w:val="28"/>
          <w:szCs w:val="28"/>
        </w:rPr>
        <w:t>администрации города Евпатории Республики</w:t>
      </w:r>
      <w:proofErr w:type="gramEnd"/>
      <w:r w:rsidRPr="007B4DD8">
        <w:rPr>
          <w:rStyle w:val="FontStyle13"/>
          <w:sz w:val="28"/>
          <w:szCs w:val="28"/>
        </w:rPr>
        <w:t xml:space="preserve"> Крым, при оказании платных услуг</w:t>
      </w:r>
      <w:r w:rsidR="0094219E">
        <w:rPr>
          <w:rStyle w:val="FontStyle13"/>
          <w:sz w:val="28"/>
          <w:szCs w:val="28"/>
        </w:rPr>
        <w:t xml:space="preserve"> (далее – порядок),</w:t>
      </w:r>
      <w:r>
        <w:rPr>
          <w:rStyle w:val="FontStyle13"/>
          <w:sz w:val="28"/>
          <w:szCs w:val="28"/>
        </w:rPr>
        <w:t xml:space="preserve"> дополнить абзацем следующего содержания:</w:t>
      </w:r>
    </w:p>
    <w:p w:rsidR="007B4DD8" w:rsidRDefault="007B4DD8" w:rsidP="007B4DD8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«- участники </w:t>
      </w:r>
      <w:r w:rsidR="0094219E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пециальной военной операции, а также члены их семей (супруги, дети), в том числе члены семей погибших участников специальной военной операции</w:t>
      </w:r>
      <w:proofErr w:type="gramStart"/>
      <w:r>
        <w:rPr>
          <w:rStyle w:val="FontStyle13"/>
          <w:sz w:val="28"/>
          <w:szCs w:val="28"/>
        </w:rPr>
        <w:t>.»</w:t>
      </w:r>
      <w:r w:rsidR="0094219E">
        <w:rPr>
          <w:rStyle w:val="FontStyle13"/>
          <w:sz w:val="28"/>
          <w:szCs w:val="28"/>
        </w:rPr>
        <w:t>.</w:t>
      </w:r>
      <w:proofErr w:type="gramEnd"/>
    </w:p>
    <w:p w:rsidR="0094219E" w:rsidRPr="0094219E" w:rsidRDefault="0094219E" w:rsidP="0094219E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1.2. </w:t>
      </w:r>
      <w:r w:rsidRPr="0094219E">
        <w:rPr>
          <w:rStyle w:val="FontStyle13"/>
          <w:sz w:val="28"/>
          <w:szCs w:val="28"/>
        </w:rPr>
        <w:t xml:space="preserve">Изложить пункт 7 порядка в следующей редакции: </w:t>
      </w:r>
    </w:p>
    <w:p w:rsidR="0094219E" w:rsidRPr="0094219E" w:rsidRDefault="0094219E" w:rsidP="0094219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FontStyle13"/>
          <w:rFonts w:eastAsiaTheme="minorHAnsi"/>
          <w:sz w:val="28"/>
          <w:szCs w:val="28"/>
          <w:lang w:eastAsia="en-US"/>
        </w:rPr>
      </w:pPr>
      <w:r w:rsidRPr="0094219E">
        <w:rPr>
          <w:rStyle w:val="FontStyle13"/>
          <w:rFonts w:eastAsiaTheme="minorHAnsi"/>
          <w:sz w:val="28"/>
          <w:szCs w:val="28"/>
          <w:lang w:eastAsia="en-US"/>
        </w:rPr>
        <w:t xml:space="preserve">«7. </w:t>
      </w:r>
      <w:proofErr w:type="gramStart"/>
      <w:r w:rsidRPr="0094219E">
        <w:rPr>
          <w:rStyle w:val="FontStyle13"/>
          <w:rFonts w:eastAsiaTheme="minorHAnsi"/>
          <w:sz w:val="28"/>
          <w:szCs w:val="28"/>
          <w:lang w:eastAsia="en-US"/>
        </w:rPr>
        <w:t xml:space="preserve">Льготное посещение музейных учреждений, театра устанавливается приказом руководителя учреждения с учетом финансовых, материально-технических и организационных возможностей, в котором определяются </w:t>
      </w:r>
      <w:r w:rsidRPr="0094219E">
        <w:rPr>
          <w:rStyle w:val="FontStyle13"/>
          <w:rFonts w:eastAsiaTheme="minorHAnsi"/>
          <w:sz w:val="28"/>
          <w:szCs w:val="28"/>
          <w:lang w:eastAsia="en-US"/>
        </w:rPr>
        <w:lastRenderedPageBreak/>
        <w:t>виды и размер льгот, а также условия и время их предоставления, в том числе перечень документов, при предъявлении которых предоставляются бесплатное и льготное посещение.».</w:t>
      </w:r>
      <w:proofErr w:type="gramEnd"/>
    </w:p>
    <w:p w:rsidR="0077203F" w:rsidRPr="00AD524B" w:rsidRDefault="0077203F" w:rsidP="00A12394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AD524B">
        <w:rPr>
          <w:rStyle w:val="FontStyle13"/>
          <w:sz w:val="28"/>
          <w:szCs w:val="28"/>
        </w:rPr>
        <w:t>2.</w:t>
      </w:r>
      <w:r w:rsidR="00477623" w:rsidRPr="00AD524B">
        <w:rPr>
          <w:rStyle w:val="FontStyle13"/>
          <w:sz w:val="28"/>
          <w:szCs w:val="28"/>
        </w:rPr>
        <w:t xml:space="preserve"> </w:t>
      </w:r>
      <w:r w:rsidR="00BD512C" w:rsidRPr="00AD524B">
        <w:rPr>
          <w:rStyle w:val="FontStyle13"/>
          <w:sz w:val="28"/>
          <w:szCs w:val="28"/>
        </w:rPr>
        <w:t>У</w:t>
      </w:r>
      <w:r w:rsidRPr="00AD524B">
        <w:rPr>
          <w:rStyle w:val="FontStyle13"/>
          <w:sz w:val="28"/>
          <w:szCs w:val="28"/>
        </w:rPr>
        <w:t>чреждениям культуры</w:t>
      </w:r>
      <w:r w:rsidR="00BD512C" w:rsidRPr="00AD524B">
        <w:rPr>
          <w:rStyle w:val="FontStyle13"/>
          <w:sz w:val="28"/>
          <w:szCs w:val="28"/>
        </w:rPr>
        <w:t xml:space="preserve">, подведомственным департаменту культуры, спорта, молодежной политики и межнациональных отношений </w:t>
      </w:r>
      <w:proofErr w:type="gramStart"/>
      <w:r w:rsidR="00BD512C" w:rsidRPr="00AD524B">
        <w:rPr>
          <w:rStyle w:val="FontStyle13"/>
          <w:sz w:val="28"/>
          <w:szCs w:val="28"/>
        </w:rPr>
        <w:t>администрации города Евпатории Республики</w:t>
      </w:r>
      <w:proofErr w:type="gramEnd"/>
      <w:r w:rsidR="00BD512C" w:rsidRPr="00AD524B">
        <w:rPr>
          <w:rStyle w:val="FontStyle13"/>
          <w:sz w:val="28"/>
          <w:szCs w:val="28"/>
        </w:rPr>
        <w:t xml:space="preserve"> Крым,</w:t>
      </w:r>
      <w:r w:rsidRPr="00AD524B">
        <w:rPr>
          <w:rStyle w:val="FontStyle13"/>
          <w:sz w:val="28"/>
          <w:szCs w:val="28"/>
        </w:rPr>
        <w:t xml:space="preserve"> утвердить поряд</w:t>
      </w:r>
      <w:r w:rsidR="00F24E6F">
        <w:rPr>
          <w:rStyle w:val="FontStyle13"/>
          <w:sz w:val="28"/>
          <w:szCs w:val="28"/>
        </w:rPr>
        <w:t>ок</w:t>
      </w:r>
      <w:r w:rsidRPr="00AD524B">
        <w:rPr>
          <w:rStyle w:val="FontStyle13"/>
          <w:sz w:val="28"/>
          <w:szCs w:val="28"/>
        </w:rPr>
        <w:t xml:space="preserve"> предоставления льгот </w:t>
      </w:r>
      <w:r w:rsidR="00BD512C" w:rsidRPr="00AD524B">
        <w:rPr>
          <w:rStyle w:val="FontStyle13"/>
          <w:sz w:val="28"/>
          <w:szCs w:val="28"/>
        </w:rPr>
        <w:t>при оказании платных услуг</w:t>
      </w:r>
      <w:r w:rsidRPr="00AD524B">
        <w:rPr>
          <w:rStyle w:val="FontStyle13"/>
          <w:sz w:val="28"/>
          <w:szCs w:val="28"/>
        </w:rPr>
        <w:t xml:space="preserve"> в соответствии </w:t>
      </w:r>
      <w:r w:rsidR="00BD512C" w:rsidRPr="00AD524B">
        <w:rPr>
          <w:rStyle w:val="FontStyle13"/>
          <w:sz w:val="28"/>
          <w:szCs w:val="28"/>
        </w:rPr>
        <w:t xml:space="preserve">с </w:t>
      </w:r>
      <w:r w:rsidRPr="00AD524B">
        <w:rPr>
          <w:rStyle w:val="FontStyle13"/>
          <w:sz w:val="28"/>
          <w:szCs w:val="28"/>
        </w:rPr>
        <w:t xml:space="preserve">пунктом 1 настоящего </w:t>
      </w:r>
      <w:r w:rsidR="00BD512C" w:rsidRPr="00AD524B">
        <w:rPr>
          <w:rStyle w:val="FontStyle13"/>
          <w:sz w:val="28"/>
          <w:szCs w:val="28"/>
        </w:rPr>
        <w:t>п</w:t>
      </w:r>
      <w:r w:rsidRPr="00AD524B">
        <w:rPr>
          <w:rStyle w:val="FontStyle13"/>
          <w:sz w:val="28"/>
          <w:szCs w:val="28"/>
        </w:rPr>
        <w:t>остановления</w:t>
      </w:r>
      <w:r w:rsidR="00BD512C" w:rsidRPr="00AD524B">
        <w:rPr>
          <w:rStyle w:val="FontStyle13"/>
          <w:sz w:val="28"/>
          <w:szCs w:val="28"/>
        </w:rPr>
        <w:t>.</w:t>
      </w:r>
    </w:p>
    <w:p w:rsidR="001341F3" w:rsidRPr="00AD524B" w:rsidRDefault="0094219E" w:rsidP="00C2265D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1341F3" w:rsidRPr="00AD524B">
        <w:rPr>
          <w:rStyle w:val="FontStyle13"/>
          <w:sz w:val="28"/>
          <w:szCs w:val="28"/>
        </w:rPr>
        <w:t xml:space="preserve">. </w:t>
      </w:r>
      <w:r w:rsidR="00C2265D" w:rsidRPr="00AD524B">
        <w:rPr>
          <w:rStyle w:val="FontStyle13"/>
          <w:sz w:val="28"/>
          <w:szCs w:val="28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AD524B">
          <w:rPr>
            <w:rStyle w:val="FontStyle13"/>
            <w:sz w:val="28"/>
            <w:szCs w:val="28"/>
          </w:rPr>
          <w:t>http://rk.gov.ru</w:t>
        </w:r>
      </w:hyperlink>
      <w:r w:rsidR="00C2265D" w:rsidRPr="00AD524B">
        <w:rPr>
          <w:rStyle w:val="FontStyle13"/>
          <w:sz w:val="28"/>
          <w:szCs w:val="28"/>
        </w:rPr>
        <w:t xml:space="preserve"> в разделе: </w:t>
      </w:r>
      <w:proofErr w:type="gramStart"/>
      <w:r w:rsidR="00C2265D" w:rsidRPr="00AD524B">
        <w:rPr>
          <w:rStyle w:val="FontStyle13"/>
          <w:sz w:val="28"/>
          <w:szCs w:val="28"/>
        </w:rPr>
        <w:t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</w:t>
      </w:r>
      <w:r w:rsidR="00AD524B">
        <w:rPr>
          <w:rStyle w:val="FontStyle13"/>
          <w:sz w:val="28"/>
          <w:szCs w:val="28"/>
        </w:rPr>
        <w:t xml:space="preserve"> </w:t>
      </w:r>
      <w:hyperlink r:id="rId8" w:tgtFrame="_blank" w:history="1">
        <w:r w:rsidR="00C2265D" w:rsidRPr="00AD524B">
          <w:rPr>
            <w:rStyle w:val="FontStyle13"/>
            <w:sz w:val="28"/>
            <w:szCs w:val="28"/>
          </w:rPr>
          <w:t>http://my-evp.ru</w:t>
        </w:r>
      </w:hyperlink>
      <w:r w:rsidR="00C2265D" w:rsidRPr="00AD524B">
        <w:rPr>
          <w:rStyle w:val="FontStyle13"/>
          <w:sz w:val="28"/>
          <w:szCs w:val="28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AD524B" w:rsidRDefault="0094219E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="005E08FA" w:rsidRPr="00AD524B">
        <w:rPr>
          <w:rFonts w:eastAsiaTheme="minorHAnsi"/>
          <w:color w:val="auto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E07738" w:rsidRPr="00AD524B">
        <w:rPr>
          <w:rFonts w:eastAsiaTheme="minorHAnsi"/>
          <w:color w:val="auto"/>
          <w:sz w:val="28"/>
          <w:szCs w:val="28"/>
          <w:lang w:eastAsia="en-US"/>
        </w:rPr>
        <w:t xml:space="preserve">возложить на заместителя </w:t>
      </w:r>
      <w:proofErr w:type="gramStart"/>
      <w:r w:rsidR="00E07738" w:rsidRPr="00AD524B">
        <w:rPr>
          <w:rFonts w:eastAsiaTheme="minorHAnsi"/>
          <w:color w:val="auto"/>
          <w:sz w:val="28"/>
          <w:szCs w:val="28"/>
          <w:lang w:eastAsia="en-US"/>
        </w:rPr>
        <w:t>главы администрации города Евпатории Республики</w:t>
      </w:r>
      <w:proofErr w:type="gramEnd"/>
      <w:r w:rsidR="00E07738" w:rsidRPr="00AD524B">
        <w:rPr>
          <w:rFonts w:eastAsiaTheme="minorHAnsi"/>
          <w:color w:val="auto"/>
          <w:sz w:val="28"/>
          <w:szCs w:val="28"/>
          <w:lang w:eastAsia="en-US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A10321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</w:t>
      </w:r>
      <w:r w:rsidR="00E42B64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</w:t>
      </w:r>
      <w:r w:rsidR="00E07738">
        <w:rPr>
          <w:color w:val="auto"/>
          <w:sz w:val="28"/>
          <w:szCs w:val="28"/>
        </w:rPr>
        <w:t>А.Ю.Юрьев</w:t>
      </w:r>
    </w:p>
    <w:p w:rsidR="00042B63" w:rsidRPr="00BE57A3" w:rsidRDefault="00042B63" w:rsidP="0094219E">
      <w:pPr>
        <w:pStyle w:val="a3"/>
        <w:spacing w:after="360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7B45F0B"/>
    <w:multiLevelType w:val="hybridMultilevel"/>
    <w:tmpl w:val="3CFCF8EC"/>
    <w:lvl w:ilvl="0" w:tplc="2BA0E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7D3"/>
    <w:rsid w:val="000372F5"/>
    <w:rsid w:val="00040BB3"/>
    <w:rsid w:val="00042B63"/>
    <w:rsid w:val="00042E9A"/>
    <w:rsid w:val="00043C01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353A"/>
    <w:rsid w:val="000E415F"/>
    <w:rsid w:val="000F1690"/>
    <w:rsid w:val="000F4227"/>
    <w:rsid w:val="000F439C"/>
    <w:rsid w:val="000F644A"/>
    <w:rsid w:val="0010066C"/>
    <w:rsid w:val="00102298"/>
    <w:rsid w:val="00113529"/>
    <w:rsid w:val="00113ED9"/>
    <w:rsid w:val="001143AE"/>
    <w:rsid w:val="00115C9D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13D2"/>
    <w:rsid w:val="001A24F7"/>
    <w:rsid w:val="001B08C0"/>
    <w:rsid w:val="001C1114"/>
    <w:rsid w:val="001C358C"/>
    <w:rsid w:val="001C428F"/>
    <w:rsid w:val="001D2527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3CCD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262C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16DF"/>
    <w:rsid w:val="003D240A"/>
    <w:rsid w:val="003D5A22"/>
    <w:rsid w:val="003D6B73"/>
    <w:rsid w:val="003E0C2B"/>
    <w:rsid w:val="003E17D9"/>
    <w:rsid w:val="003E4267"/>
    <w:rsid w:val="003E6085"/>
    <w:rsid w:val="003E7222"/>
    <w:rsid w:val="003F0090"/>
    <w:rsid w:val="003F0314"/>
    <w:rsid w:val="003F122E"/>
    <w:rsid w:val="003F5FB6"/>
    <w:rsid w:val="00400ABF"/>
    <w:rsid w:val="00400D70"/>
    <w:rsid w:val="0040370B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77623"/>
    <w:rsid w:val="00484BC8"/>
    <w:rsid w:val="00484E03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0C86"/>
    <w:rsid w:val="004E17D8"/>
    <w:rsid w:val="004E47ED"/>
    <w:rsid w:val="004E54D5"/>
    <w:rsid w:val="004F2845"/>
    <w:rsid w:val="004F29B2"/>
    <w:rsid w:val="004F5933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2E05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7BC"/>
    <w:rsid w:val="00660835"/>
    <w:rsid w:val="00662CE9"/>
    <w:rsid w:val="00666B5D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739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3F32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203F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4DD8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17E6F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219E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321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524B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518F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381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11A3"/>
    <w:rsid w:val="00BC25B9"/>
    <w:rsid w:val="00BC63E3"/>
    <w:rsid w:val="00BD10F2"/>
    <w:rsid w:val="00BD1B0E"/>
    <w:rsid w:val="00BD33B3"/>
    <w:rsid w:val="00BD3F23"/>
    <w:rsid w:val="00BD512C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E2F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5C1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47F8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738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42B64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A20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4E6F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309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0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561</cp:revision>
  <cp:lastPrinted>2024-05-20T08:23:00Z</cp:lastPrinted>
  <dcterms:created xsi:type="dcterms:W3CDTF">2019-01-24T09:19:00Z</dcterms:created>
  <dcterms:modified xsi:type="dcterms:W3CDTF">2024-09-11T13:40:00Z</dcterms:modified>
</cp:coreProperties>
</file>